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6B" w:rsidRPr="00AD5C6B" w:rsidRDefault="00AD5C6B" w:rsidP="00AD5C6B">
      <w:pPr>
        <w:keepNext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bCs/>
          <w:sz w:val="24"/>
          <w:szCs w:val="24"/>
          <w:lang w:eastAsia="en-US"/>
        </w:rPr>
        <w:t>Аннотация к рабочей программе по музыке в 7 классе</w:t>
      </w:r>
    </w:p>
    <w:p w:rsidR="00AD5C6B" w:rsidRPr="00AD5C6B" w:rsidRDefault="00AD5C6B" w:rsidP="00AD5C6B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  <w:lang w:eastAsia="en-US"/>
        </w:rPr>
      </w:pPr>
      <w:r w:rsidRPr="00AD5C6B">
        <w:rPr>
          <w:rFonts w:eastAsia="Calibri" w:cs="Times New Roman"/>
          <w:b/>
          <w:bCs/>
          <w:sz w:val="24"/>
          <w:szCs w:val="24"/>
          <w:lang w:eastAsia="en-US"/>
        </w:rPr>
        <w:t>2019-2020 учебный год</w:t>
      </w:r>
    </w:p>
    <w:p w:rsidR="00AD5C6B" w:rsidRPr="00AD5C6B" w:rsidRDefault="00AD5C6B" w:rsidP="00AD5C6B">
      <w:pPr>
        <w:pStyle w:val="af4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</w:rPr>
      </w:pPr>
      <w:r w:rsidRPr="00AD5C6B">
        <w:rPr>
          <w:rFonts w:eastAsia="Times New Roman" w:cs="Times New Roman"/>
          <w:b/>
        </w:rPr>
        <w:t>Программа разработана</w:t>
      </w:r>
      <w:r w:rsidRPr="00AD5C6B">
        <w:rPr>
          <w:rFonts w:eastAsia="Times New Roman" w:cs="Times New Roman"/>
        </w:rPr>
        <w:t xml:space="preserve"> на основе ФГОС с учётом примерной Программы основного общего образования по музыке и содержанием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программы «Музыка. 5-7 классы» авторов Г. П. Сергеевой, Е. Д. Критской, рекомендованной </w:t>
      </w:r>
      <w:proofErr w:type="spellStart"/>
      <w:r w:rsidRPr="00AD5C6B">
        <w:rPr>
          <w:rFonts w:eastAsia="Times New Roman" w:cs="Times New Roman"/>
        </w:rPr>
        <w:t>Минобрнауки</w:t>
      </w:r>
      <w:proofErr w:type="spellEnd"/>
      <w:r w:rsidRPr="00AD5C6B">
        <w:rPr>
          <w:rFonts w:eastAsia="Times New Roman" w:cs="Times New Roman"/>
        </w:rPr>
        <w:t xml:space="preserve"> РФ (М.: Просвещение, 2010).</w:t>
      </w:r>
    </w:p>
    <w:p w:rsidR="00AD5C6B" w:rsidRPr="00AD5C6B" w:rsidRDefault="00AD5C6B" w:rsidP="00AD5C6B">
      <w:pPr>
        <w:pStyle w:val="af4"/>
        <w:numPr>
          <w:ilvl w:val="0"/>
          <w:numId w:val="42"/>
        </w:numPr>
        <w:rPr>
          <w:rFonts w:cs="Times New Roman"/>
        </w:rPr>
      </w:pPr>
      <w:r w:rsidRPr="00AD5C6B">
        <w:rPr>
          <w:rFonts w:cs="Times New Roman"/>
          <w:b/>
        </w:rPr>
        <w:t>Цель:</w:t>
      </w:r>
      <w:r w:rsidRPr="00AD5C6B">
        <w:rPr>
          <w:rFonts w:cs="Times New Roman"/>
        </w:rPr>
        <w:t xml:space="preserve"> формирование музыкальной культуры учащихся  6 класса как неотъемлемой части духовной культуры в процессе воспитания инициативного компетентного гражданина России, способного к творческой инновационной деятельности.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 xml:space="preserve">Задачи направлены на реализацию цели программы и состоят в следующем: 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 xml:space="preserve">способствовать формированию </w:t>
      </w:r>
      <w:proofErr w:type="spellStart"/>
      <w:r w:rsidRPr="00AD5C6B">
        <w:rPr>
          <w:rFonts w:cs="Times New Roman"/>
          <w:sz w:val="24"/>
          <w:szCs w:val="24"/>
        </w:rPr>
        <w:t>слушательской</w:t>
      </w:r>
      <w:proofErr w:type="spellEnd"/>
      <w:r w:rsidRPr="00AD5C6B">
        <w:rPr>
          <w:rFonts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>научить школьников воспринимать музыку как неотъемлемую часть жизни каждого человека;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>воспитывать эмоциональную отзывчивость к музыкальным явлениям, потребность в музыкальных переживаниях;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>•</w:t>
      </w:r>
      <w:r w:rsidRPr="00AD5C6B">
        <w:rPr>
          <w:rFonts w:cs="Times New Roman"/>
          <w:sz w:val="24"/>
          <w:szCs w:val="24"/>
        </w:rPr>
        <w:tab/>
        <w:t>сформировать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</w:p>
    <w:p w:rsidR="00AD5C6B" w:rsidRPr="00AD5C6B" w:rsidRDefault="00AD5C6B" w:rsidP="00AD5C6B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3.</w:t>
      </w:r>
      <w:r w:rsidRPr="00AD5C6B">
        <w:rPr>
          <w:rFonts w:eastAsia="Times New Roman" w:cs="Times New Roman"/>
          <w:b/>
          <w:sz w:val="24"/>
          <w:szCs w:val="24"/>
        </w:rPr>
        <w:t xml:space="preserve"> СОДЕРЖАНИЕ ПРОГРАММЫ ПРЕДМЕТА «МУЗЫКА» 7 КЛАСС</w:t>
      </w:r>
    </w:p>
    <w:p w:rsidR="00AD5C6B" w:rsidRPr="00AD5C6B" w:rsidRDefault="00AD5C6B" w:rsidP="00AD5C6B">
      <w:pPr>
        <w:spacing w:line="240" w:lineRule="atLeast"/>
        <w:rPr>
          <w:rFonts w:eastAsia="Times New Roman" w:cs="Times New Roman"/>
          <w:sz w:val="24"/>
          <w:szCs w:val="24"/>
        </w:rPr>
      </w:pPr>
    </w:p>
    <w:p w:rsidR="00AD5C6B" w:rsidRPr="00AD5C6B" w:rsidRDefault="00AD5C6B" w:rsidP="00AD5C6B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I полугодия «Особенности драматургии сценической музыки» - 17 ч.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 Классика и современность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 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 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2-5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 xml:space="preserve">  В</w:t>
      </w:r>
      <w:proofErr w:type="gramEnd"/>
      <w:r w:rsidRPr="00AD5C6B">
        <w:rPr>
          <w:rFonts w:eastAsia="Times New Roman" w:cs="Times New Roman"/>
          <w:b/>
          <w:sz w:val="24"/>
          <w:szCs w:val="24"/>
        </w:rPr>
        <w:t xml:space="preserve"> музыкальном театре. Опера. (4ч)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Опера «Иван Сусанин». Новая эпоха в русской музыке. Судьба человеческая – судьба народная. Родина моя! Русская земля. 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Опера «Иван Сусанин» - отечественная героико-трагическая опера. Конфликтное противостояние двух сил как основа драматургического развития оперы.  Глинка М.И. – основоположник русской классической оперы. Этапы сценического действия в опере «Иван Сусанин». Составные номера оперы: каватина и рондо, дуэт, романс, ария, речитатив и </w:t>
      </w:r>
      <w:proofErr w:type="spellStart"/>
      <w:proofErr w:type="gramStart"/>
      <w:r w:rsidRPr="00AD5C6B">
        <w:rPr>
          <w:rFonts w:eastAsia="Times New Roman" w:cs="Times New Roman"/>
          <w:sz w:val="24"/>
          <w:szCs w:val="24"/>
        </w:rPr>
        <w:t>др</w:t>
      </w:r>
      <w:proofErr w:type="spellEnd"/>
      <w:proofErr w:type="gramEnd"/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 xml:space="preserve">Урок 6-7 Опера «Князь Игорь». Портрет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половчан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. Плач Ярославны.(2ч)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 Сопоставление двух противоборствующих сил </w:t>
      </w:r>
      <w:r w:rsidRPr="00AD5C6B">
        <w:rPr>
          <w:rFonts w:eastAsia="Times New Roman" w:cs="Times New Roman"/>
          <w:sz w:val="24"/>
          <w:szCs w:val="24"/>
        </w:rPr>
        <w:lastRenderedPageBreak/>
        <w:t>как основа драматургического развития оперы. Музыкальная характеристика половцев. Женские образы оперы.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8-9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 xml:space="preserve"> В</w:t>
      </w:r>
      <w:proofErr w:type="gramEnd"/>
      <w:r w:rsidRPr="00AD5C6B">
        <w:rPr>
          <w:rFonts w:eastAsia="Times New Roman" w:cs="Times New Roman"/>
          <w:b/>
          <w:sz w:val="24"/>
          <w:szCs w:val="24"/>
        </w:rPr>
        <w:t xml:space="preserve"> музыкальном театре. Балет. Балет «Ярославна» (2ч).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 Женские образы балета. Жанр молитвы в балете. Сравнение образных сфер балета с образами оперы «Князь Игорь» Бородина А.П.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10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 xml:space="preserve"> В</w:t>
      </w:r>
      <w:proofErr w:type="gramEnd"/>
      <w:r w:rsidRPr="00AD5C6B">
        <w:rPr>
          <w:rFonts w:eastAsia="Times New Roman" w:cs="Times New Roman"/>
          <w:b/>
          <w:sz w:val="24"/>
          <w:szCs w:val="24"/>
        </w:rPr>
        <w:t xml:space="preserve"> музыкальном театре.</w:t>
      </w:r>
      <w:r w:rsidRPr="00AD5C6B">
        <w:rPr>
          <w:rFonts w:eastAsia="Times New Roman" w:cs="Times New Roman"/>
          <w:sz w:val="24"/>
          <w:szCs w:val="24"/>
        </w:rPr>
        <w:t xml:space="preserve"> </w:t>
      </w:r>
      <w:r w:rsidRPr="00AD5C6B">
        <w:rPr>
          <w:rFonts w:eastAsia="Times New Roman" w:cs="Times New Roman"/>
          <w:b/>
          <w:sz w:val="24"/>
          <w:szCs w:val="24"/>
        </w:rPr>
        <w:t xml:space="preserve">Мой народ – американцы. «Порги и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Бесс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». Первая американская национальная опера. Развитие традиций оперного спектакля.(1ч)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Д. Гершвин – создатель национальной классики XX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«Порги и </w:t>
      </w:r>
      <w:proofErr w:type="spellStart"/>
      <w:r w:rsidRPr="00AD5C6B">
        <w:rPr>
          <w:rFonts w:eastAsia="Times New Roman" w:cs="Times New Roman"/>
          <w:sz w:val="24"/>
          <w:szCs w:val="24"/>
        </w:rPr>
        <w:t>Бесс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» - первая американская национальная опера. Исполнительская трактовка. Конфликт как основа драматургического развития оперы. Музыкальные характеристики главных героев: Порги и Спортинга </w:t>
      </w:r>
      <w:proofErr w:type="spellStart"/>
      <w:r w:rsidRPr="00AD5C6B">
        <w:rPr>
          <w:rFonts w:eastAsia="Times New Roman" w:cs="Times New Roman"/>
          <w:sz w:val="24"/>
          <w:szCs w:val="24"/>
        </w:rPr>
        <w:t>Лайфа</w:t>
      </w:r>
      <w:proofErr w:type="spellEnd"/>
      <w:r w:rsidRPr="00AD5C6B">
        <w:rPr>
          <w:rFonts w:eastAsia="Times New Roman" w:cs="Times New Roman"/>
          <w:sz w:val="24"/>
          <w:szCs w:val="24"/>
        </w:rPr>
        <w:t>. Сравнение музыкальных характеристик Порги и Ивана Сусанина. Развитие традиций оперного спектакля.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11 Опера «Кармен». Самая популярная опера в мире.</w:t>
      </w:r>
      <w:r w:rsidRPr="00AD5C6B">
        <w:rPr>
          <w:rFonts w:eastAsia="Times New Roman" w:cs="Times New Roman"/>
          <w:sz w:val="24"/>
          <w:szCs w:val="24"/>
        </w:rPr>
        <w:t xml:space="preserve"> </w:t>
      </w:r>
      <w:r w:rsidRPr="00AD5C6B">
        <w:rPr>
          <w:rFonts w:eastAsia="Times New Roman" w:cs="Times New Roman"/>
          <w:b/>
          <w:sz w:val="24"/>
          <w:szCs w:val="24"/>
        </w:rPr>
        <w:t xml:space="preserve">Образ Кармен. Образы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Хозе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 xml:space="preserve"> и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Эскамильо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.(1 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 Раскрытие музыкального образа </w:t>
      </w:r>
      <w:proofErr w:type="spellStart"/>
      <w:r w:rsidRPr="00AD5C6B">
        <w:rPr>
          <w:rFonts w:eastAsia="Times New Roman" w:cs="Times New Roman"/>
          <w:sz w:val="24"/>
          <w:szCs w:val="24"/>
        </w:rPr>
        <w:t>Хозе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 через интонации французских народных песен, военного марша и лирического романса.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Музыкальная характеристика </w:t>
      </w:r>
      <w:proofErr w:type="spellStart"/>
      <w:r w:rsidRPr="00AD5C6B">
        <w:rPr>
          <w:rFonts w:eastAsia="Times New Roman" w:cs="Times New Roman"/>
          <w:sz w:val="24"/>
          <w:szCs w:val="24"/>
        </w:rPr>
        <w:t>Эскамильо</w:t>
      </w:r>
      <w:proofErr w:type="spellEnd"/>
      <w:r w:rsidRPr="00AD5C6B">
        <w:rPr>
          <w:rFonts w:eastAsia="Times New Roman" w:cs="Times New Roman"/>
          <w:sz w:val="24"/>
          <w:szCs w:val="24"/>
        </w:rPr>
        <w:t>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 xml:space="preserve">Урок 12 Балет «Кармен-сюита». Новое прочтение оперы Бизе. Образы Кармен,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Хозе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 xml:space="preserve">, образы «масок» и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Тореодора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.(1Ч)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Новое прочтение оперы </w:t>
      </w:r>
      <w:proofErr w:type="spellStart"/>
      <w:r w:rsidRPr="00AD5C6B">
        <w:rPr>
          <w:rFonts w:eastAsia="Times New Roman" w:cs="Times New Roman"/>
          <w:sz w:val="24"/>
          <w:szCs w:val="24"/>
        </w:rPr>
        <w:t>Ж.Бизе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 в балете </w:t>
      </w:r>
      <w:proofErr w:type="spellStart"/>
      <w:r w:rsidRPr="00AD5C6B">
        <w:rPr>
          <w:rFonts w:eastAsia="Times New Roman" w:cs="Times New Roman"/>
          <w:sz w:val="24"/>
          <w:szCs w:val="24"/>
        </w:rPr>
        <w:t>Р.Щедрина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. Музыкальная драматургия балета </w:t>
      </w:r>
      <w:proofErr w:type="spellStart"/>
      <w:r w:rsidRPr="00AD5C6B">
        <w:rPr>
          <w:rFonts w:eastAsia="Times New Roman" w:cs="Times New Roman"/>
          <w:sz w:val="24"/>
          <w:szCs w:val="24"/>
        </w:rPr>
        <w:t>Р.Щедрина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. Современная трактовка темы любви и свободы. Понятие легкой и серьезной музыки. Музыкальные характеристики Кармен, </w:t>
      </w:r>
      <w:proofErr w:type="spellStart"/>
      <w:r w:rsidRPr="00AD5C6B">
        <w:rPr>
          <w:rFonts w:eastAsia="Times New Roman" w:cs="Times New Roman"/>
          <w:sz w:val="24"/>
          <w:szCs w:val="24"/>
        </w:rPr>
        <w:t>Хозе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 и Тореро.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13-14 Сюжеты и образы духовной музыки. Высокая месса. «От страдания к радости». Всенощное бдение. Музыкальное зодчество России. Образы Вечерни и Утрени.(2ч)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Характерные особенности музыкального языка И.С. Баха. Современные интерпретации музыкальных произведений Баха И.С.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Вокально-драматический жанр мессы. Сопоставление двух образных сфер.  Музыкальные образы всенощной.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18 Рок-опера «Иисус Христос - суперзвезда».  Вечные темы. Главные связи.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Жанр </w:t>
      </w:r>
      <w:proofErr w:type="gramStart"/>
      <w:r w:rsidRPr="00AD5C6B">
        <w:rPr>
          <w:rFonts w:eastAsia="Times New Roman" w:cs="Times New Roman"/>
          <w:sz w:val="24"/>
          <w:szCs w:val="24"/>
        </w:rPr>
        <w:t>рок-оперы</w:t>
      </w:r>
      <w:proofErr w:type="gramEnd"/>
      <w:r w:rsidRPr="00AD5C6B">
        <w:rPr>
          <w:rFonts w:eastAsia="Times New Roman" w:cs="Times New Roman"/>
          <w:sz w:val="24"/>
          <w:szCs w:val="24"/>
        </w:rPr>
        <w:t xml:space="preserve">. Контраст главных образов </w:t>
      </w:r>
      <w:proofErr w:type="gramStart"/>
      <w:r w:rsidRPr="00AD5C6B">
        <w:rPr>
          <w:rFonts w:eastAsia="Times New Roman" w:cs="Times New Roman"/>
          <w:sz w:val="24"/>
          <w:szCs w:val="24"/>
        </w:rPr>
        <w:t>рок-оперы</w:t>
      </w:r>
      <w:proofErr w:type="gramEnd"/>
      <w:r w:rsidRPr="00AD5C6B">
        <w:rPr>
          <w:rFonts w:eastAsia="Times New Roman" w:cs="Times New Roman"/>
          <w:sz w:val="24"/>
          <w:szCs w:val="24"/>
        </w:rPr>
        <w:t xml:space="preserve"> как основа драматургического развития.  Лирические и драматические образы оперы. Музыкальные образы Христа, Марии Магдалины, Пилата, Иуды.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19-17 Музыка к драматическому спектаклю. «Ромео и Джульетта». «Гоголь-сюита». Из музыки к спектаклю «Ревизская сказка». Образы «Гоголь-сюиты». «Музыканты – извечные маги».(2ч)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</w:r>
      <w:proofErr w:type="spellStart"/>
      <w:r w:rsidRPr="00AD5C6B">
        <w:rPr>
          <w:rFonts w:eastAsia="Times New Roman" w:cs="Times New Roman"/>
          <w:sz w:val="24"/>
          <w:szCs w:val="24"/>
        </w:rPr>
        <w:t>полистилистики</w:t>
      </w:r>
      <w:proofErr w:type="spellEnd"/>
      <w:r w:rsidRPr="00AD5C6B">
        <w:rPr>
          <w:rFonts w:eastAsia="Times New Roman" w:cs="Times New Roman"/>
          <w:sz w:val="24"/>
          <w:szCs w:val="24"/>
        </w:rPr>
        <w:t>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</w:p>
    <w:p w:rsidR="00AD5C6B" w:rsidRPr="00AD5C6B" w:rsidRDefault="00AD5C6B" w:rsidP="00AD5C6B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II полугодия «Особенности драматургии камерной и симфонической музыки» - 18 ч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lastRenderedPageBreak/>
        <w:t xml:space="preserve">Урок 18 -19Музыкальная драматургия – развитие музыки. Два направления музыкальной культуры. (2 ч) </w:t>
      </w:r>
      <w:r w:rsidRPr="00AD5C6B">
        <w:rPr>
          <w:rFonts w:eastAsia="Times New Roman" w:cs="Times New Roman"/>
          <w:sz w:val="24"/>
          <w:szCs w:val="24"/>
        </w:rPr>
        <w:t>Духовная музыка. Светская музыка.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Закономерности музыкальной драматургии. Приемы развития музыки: повтор, варьирование, разработка, секвенция, имитация. Особенности драматургии светской и духовной музыки.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20 Камерная инструментальная музыка. Этюд.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Особенности развития музыки в камерных жанрах. Мастерство знаменитых пианистов Европы Листа Ф. и </w:t>
      </w:r>
      <w:proofErr w:type="spellStart"/>
      <w:r w:rsidRPr="00AD5C6B">
        <w:rPr>
          <w:rFonts w:eastAsia="Times New Roman" w:cs="Times New Roman"/>
          <w:sz w:val="24"/>
          <w:szCs w:val="24"/>
        </w:rPr>
        <w:t>Бузони</w:t>
      </w:r>
      <w:proofErr w:type="spellEnd"/>
      <w:r w:rsidRPr="00AD5C6B">
        <w:rPr>
          <w:rFonts w:eastAsia="Times New Roman" w:cs="Times New Roman"/>
          <w:sz w:val="24"/>
          <w:szCs w:val="24"/>
        </w:rPr>
        <w:t> Ф. Понятия «транскрипция», «интерпретация». Характерные особенности музыки эпохи романтизма. Жанр этюда в творчестве Шопена Ф. и Листа Ф.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21 Транскрипция.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Транскрипция как жанр классической музыки. Фортепианные транскрипции музыкальных произведений. Сравнительные интерпретации.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22 Циклические формы инструментальной музыки. Кончерто гроссо.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Особенности формы инструментального концерта. Характерные черты музыкального стиля </w:t>
      </w:r>
      <w:proofErr w:type="spellStart"/>
      <w:r w:rsidRPr="00AD5C6B">
        <w:rPr>
          <w:rFonts w:eastAsia="Times New Roman" w:cs="Times New Roman"/>
          <w:sz w:val="24"/>
          <w:szCs w:val="24"/>
        </w:rPr>
        <w:t>Шнитке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 А. Музыкальная драматургия концерта. Понятие </w:t>
      </w:r>
      <w:proofErr w:type="spellStart"/>
      <w:r w:rsidRPr="00AD5C6B">
        <w:rPr>
          <w:rFonts w:eastAsia="Times New Roman" w:cs="Times New Roman"/>
          <w:sz w:val="24"/>
          <w:szCs w:val="24"/>
        </w:rPr>
        <w:t>полистилистики</w:t>
      </w:r>
      <w:proofErr w:type="spellEnd"/>
      <w:r w:rsidRPr="00AD5C6B">
        <w:rPr>
          <w:rFonts w:eastAsia="Times New Roman" w:cs="Times New Roman"/>
          <w:sz w:val="24"/>
          <w:szCs w:val="24"/>
        </w:rPr>
        <w:t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23 Сюита в старинном духе А. 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Шнитке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</w:r>
      <w:proofErr w:type="spellStart"/>
      <w:r w:rsidRPr="00AD5C6B">
        <w:rPr>
          <w:rFonts w:eastAsia="Times New Roman" w:cs="Times New Roman"/>
          <w:sz w:val="24"/>
          <w:szCs w:val="24"/>
        </w:rPr>
        <w:t>Шнитке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 А. Музыкальная драматургия сюиты. </w:t>
      </w:r>
      <w:proofErr w:type="spellStart"/>
      <w:r w:rsidRPr="00AD5C6B">
        <w:rPr>
          <w:rFonts w:eastAsia="Times New Roman" w:cs="Times New Roman"/>
          <w:sz w:val="24"/>
          <w:szCs w:val="24"/>
        </w:rPr>
        <w:t>Переинтонирование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 классической музыки в современных обработках. 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24 Соната. Соната №8 («Патетическая») Л. Бетховена.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</w:r>
      <w:proofErr w:type="gramStart"/>
      <w:r w:rsidRPr="00AD5C6B">
        <w:rPr>
          <w:rFonts w:eastAsia="Times New Roman" w:cs="Times New Roman"/>
          <w:sz w:val="24"/>
          <w:szCs w:val="24"/>
        </w:rPr>
        <w:t>сонатного</w:t>
      </w:r>
      <w:proofErr w:type="gramEnd"/>
      <w:r w:rsidRPr="00AD5C6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D5C6B">
        <w:rPr>
          <w:rFonts w:eastAsia="Times New Roman" w:cs="Times New Roman"/>
          <w:sz w:val="24"/>
          <w:szCs w:val="24"/>
        </w:rPr>
        <w:t>allegro</w:t>
      </w:r>
      <w:proofErr w:type="spellEnd"/>
      <w:r w:rsidRPr="00AD5C6B">
        <w:rPr>
          <w:rFonts w:eastAsia="Times New Roman" w:cs="Times New Roman"/>
          <w:sz w:val="24"/>
          <w:szCs w:val="24"/>
        </w:rPr>
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</w:t>
      </w:r>
      <w:proofErr w:type="spellStart"/>
      <w:r w:rsidRPr="00AD5C6B">
        <w:rPr>
          <w:rFonts w:eastAsia="Times New Roman" w:cs="Times New Roman"/>
          <w:sz w:val="24"/>
          <w:szCs w:val="24"/>
        </w:rPr>
        <w:t>Башмет</w:t>
      </w:r>
      <w:proofErr w:type="spellEnd"/>
      <w:r w:rsidRPr="00AD5C6B">
        <w:rPr>
          <w:rFonts w:eastAsia="Times New Roman" w:cs="Times New Roman"/>
          <w:sz w:val="24"/>
          <w:szCs w:val="24"/>
        </w:rPr>
        <w:t> Ю., Плетнев М.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25 Соната № 2 С.С. Прокофьева. Соната № 11 В.А. Моцарта.</w:t>
      </w:r>
      <w:r w:rsidRPr="00AD5C6B">
        <w:rPr>
          <w:rFonts w:eastAsia="Times New Roman" w:cs="Times New Roman"/>
          <w:sz w:val="24"/>
          <w:szCs w:val="24"/>
        </w:rPr>
        <w:t xml:space="preserve"> </w:t>
      </w:r>
      <w:r w:rsidRPr="00AD5C6B">
        <w:rPr>
          <w:rFonts w:eastAsia="Times New Roman" w:cs="Times New Roman"/>
          <w:b/>
          <w:sz w:val="24"/>
          <w:szCs w:val="24"/>
        </w:rPr>
        <w:t xml:space="preserve">(1ч) </w:t>
      </w:r>
      <w:r w:rsidRPr="00AD5C6B">
        <w:rPr>
          <w:rFonts w:eastAsia="Times New Roman" w:cs="Times New Roman"/>
          <w:sz w:val="24"/>
          <w:szCs w:val="24"/>
        </w:rPr>
        <w:t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Прокофьева C.C. или Моцарта В.А.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 xml:space="preserve"> Урок 26 -27 Симфоническая музыка.</w:t>
      </w:r>
      <w:r w:rsidRPr="00AD5C6B">
        <w:rPr>
          <w:rFonts w:eastAsia="Times New Roman" w:cs="Times New Roman"/>
          <w:sz w:val="24"/>
          <w:szCs w:val="24"/>
        </w:rPr>
        <w:t xml:space="preserve"> </w:t>
      </w:r>
      <w:r w:rsidRPr="00AD5C6B">
        <w:rPr>
          <w:rFonts w:eastAsia="Times New Roman" w:cs="Times New Roman"/>
          <w:b/>
          <w:sz w:val="24"/>
          <w:szCs w:val="24"/>
        </w:rPr>
        <w:t>(2ч)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Симфония №103 («С тремоло литавр») Й. Гайдна. Симфония №40 В.-А. Моцарта. Симфония №1 («Классическая») С.С. Прокофьева.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В.-А. Моцарта. Характерные черты музыкального стиля композиторов: Й. Гайдна и В.-А. Моцарта. Претворение традиций и новаторства в музыке Прокофьева С.С.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28 Симфония №5 Л. 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Бетховена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>.С</w:t>
      </w:r>
      <w:proofErr w:type="gramEnd"/>
      <w:r w:rsidRPr="00AD5C6B">
        <w:rPr>
          <w:rFonts w:eastAsia="Times New Roman" w:cs="Times New Roman"/>
          <w:b/>
          <w:sz w:val="24"/>
          <w:szCs w:val="24"/>
        </w:rPr>
        <w:t>имфония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 xml:space="preserve"> №8 («Неоконченная») Ф. Шуберта.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Автобиографичный подтекст симфонии Л. Бетховена. Драматические образы симфонии Л. Бетховена. Тождество и контраст – основные формы развития музыки в симфонии. Характерные черты музыкального стиля Л. Бетховена. Романтические, лирико-драматические образы симфонии Шуберта Ф. Характерные черты музыкального стиля Шуберта Ф.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29 Симфония №1 В. Калиникова. Картинная галерея.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Автобиографичный подтекст симфонии Чайковского П.И Столкновение двух сил в симфонии: созидающей и разрушающей.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30 Симфония №5 П.И. Чайковского. Симфония №7 («Ленинградская») Д.Д. Шостаковича.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lastRenderedPageBreak/>
        <w:t>Автобиографичный подтекст симфонии Чайковского П.И Столкновение двух сил в симфонии: созидающей и разрушающей. Характерные черты музыкального стиля Чайковского П.И. 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31 Инструментальный концерт. Концерт для скрипки с оркестром А. Хачатуряна.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32 «Рапсодия в стиле блюз» Д. Гершвина.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Представление о жанре рапсодии, симфоджазе, приемах драматургического развития в музыке Гершвина Д.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 xml:space="preserve">Урок 33 Симфоническая картина. «Празднества» </w:t>
      </w:r>
      <w:proofErr w:type="spellStart"/>
      <w:r w:rsidRPr="00AD5C6B">
        <w:rPr>
          <w:rFonts w:eastAsia="Times New Roman" w:cs="Times New Roman"/>
          <w:b/>
          <w:sz w:val="24"/>
          <w:szCs w:val="24"/>
        </w:rPr>
        <w:t>К.Дебюсси</w:t>
      </w:r>
      <w:proofErr w:type="spellEnd"/>
      <w:r w:rsidRPr="00AD5C6B">
        <w:rPr>
          <w:rFonts w:eastAsia="Times New Roman" w:cs="Times New Roman"/>
          <w:b/>
          <w:sz w:val="24"/>
          <w:szCs w:val="24"/>
        </w:rPr>
        <w:t>. 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34 Музыка народов мира.</w:t>
      </w:r>
      <w:r w:rsidRPr="00AD5C6B">
        <w:rPr>
          <w:rFonts w:eastAsia="Times New Roman" w:cs="Times New Roman"/>
          <w:sz w:val="24"/>
          <w:szCs w:val="24"/>
        </w:rPr>
        <w:t xml:space="preserve"> </w:t>
      </w:r>
      <w:r w:rsidRPr="00AD5C6B">
        <w:rPr>
          <w:rFonts w:eastAsia="Times New Roman" w:cs="Times New Roman"/>
          <w:b/>
          <w:sz w:val="24"/>
          <w:szCs w:val="24"/>
        </w:rPr>
        <w:t>(1ч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>)</w:t>
      </w:r>
      <w:r w:rsidRPr="00AD5C6B">
        <w:rPr>
          <w:rFonts w:eastAsia="Times New Roman" w:cs="Times New Roman"/>
          <w:sz w:val="24"/>
          <w:szCs w:val="24"/>
        </w:rPr>
        <w:t>П</w:t>
      </w:r>
      <w:proofErr w:type="gramEnd"/>
      <w:r w:rsidRPr="00AD5C6B">
        <w:rPr>
          <w:rFonts w:eastAsia="Times New Roman" w:cs="Times New Roman"/>
          <w:sz w:val="24"/>
          <w:szCs w:val="24"/>
        </w:rPr>
        <w:t>опулярные хиты из мюзиклов и рок-опер. Пусть музыка звучит.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 xml:space="preserve"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</w:t>
      </w:r>
      <w:proofErr w:type="gramStart"/>
      <w:r w:rsidRPr="00AD5C6B">
        <w:rPr>
          <w:rFonts w:eastAsia="Times New Roman" w:cs="Times New Roman"/>
          <w:sz w:val="24"/>
          <w:szCs w:val="24"/>
        </w:rPr>
        <w:t>рок-опер</w:t>
      </w:r>
      <w:proofErr w:type="gramEnd"/>
      <w:r w:rsidRPr="00AD5C6B">
        <w:rPr>
          <w:rFonts w:eastAsia="Times New Roman" w:cs="Times New Roman"/>
          <w:sz w:val="24"/>
          <w:szCs w:val="24"/>
        </w:rPr>
        <w:t>.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b/>
          <w:sz w:val="24"/>
          <w:szCs w:val="24"/>
        </w:rPr>
        <w:t>Урок 35</w:t>
      </w:r>
      <w:proofErr w:type="gramStart"/>
      <w:r w:rsidRPr="00AD5C6B">
        <w:rPr>
          <w:rFonts w:eastAsia="Times New Roman" w:cs="Times New Roman"/>
          <w:b/>
          <w:sz w:val="24"/>
          <w:szCs w:val="24"/>
        </w:rPr>
        <w:t xml:space="preserve"> П</w:t>
      </w:r>
      <w:proofErr w:type="gramEnd"/>
      <w:r w:rsidRPr="00AD5C6B">
        <w:rPr>
          <w:rFonts w:eastAsia="Times New Roman" w:cs="Times New Roman"/>
          <w:b/>
          <w:sz w:val="24"/>
          <w:szCs w:val="24"/>
        </w:rPr>
        <w:t>усть музыка звучит!</w:t>
      </w:r>
      <w:r w:rsidRPr="00AD5C6B">
        <w:rPr>
          <w:rFonts w:eastAsia="Times New Roman" w:cs="Times New Roman"/>
          <w:sz w:val="24"/>
          <w:szCs w:val="24"/>
        </w:rPr>
        <w:t xml:space="preserve">  </w:t>
      </w:r>
      <w:r w:rsidRPr="00AD5C6B">
        <w:rPr>
          <w:rFonts w:eastAsia="Times New Roman" w:cs="Times New Roman"/>
          <w:b/>
          <w:sz w:val="24"/>
          <w:szCs w:val="24"/>
        </w:rPr>
        <w:t>(1ч)</w:t>
      </w:r>
    </w:p>
    <w:p w:rsidR="00AD5C6B" w:rsidRPr="00AD5C6B" w:rsidRDefault="00AD5C6B" w:rsidP="00AD5C6B">
      <w:pPr>
        <w:spacing w:line="240" w:lineRule="atLeast"/>
        <w:jc w:val="both"/>
        <w:rPr>
          <w:rFonts w:eastAsia="Times New Roman" w:cs="Times New Roman"/>
          <w:sz w:val="24"/>
          <w:szCs w:val="24"/>
        </w:rPr>
      </w:pPr>
      <w:r w:rsidRPr="00AD5C6B">
        <w:rPr>
          <w:rFonts w:eastAsia="Times New Roman" w:cs="Times New Roman"/>
          <w:sz w:val="24"/>
          <w:szCs w:val="24"/>
        </w:rPr>
        <w:t>Исследовательский проект. Защита исследовательских проектов.</w:t>
      </w:r>
    </w:p>
    <w:p w:rsidR="00AD5C6B" w:rsidRPr="00AD5C6B" w:rsidRDefault="00AD5C6B" w:rsidP="00AD5C6B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AD5C6B" w:rsidRPr="00AD5C6B" w:rsidRDefault="00AD5C6B" w:rsidP="00AD5C6B">
      <w:pPr>
        <w:pStyle w:val="af4"/>
        <w:numPr>
          <w:ilvl w:val="0"/>
          <w:numId w:val="44"/>
        </w:numPr>
        <w:rPr>
          <w:rFonts w:cs="Times New Roman"/>
          <w:b/>
        </w:rPr>
      </w:pPr>
      <w:r w:rsidRPr="00AD5C6B">
        <w:rPr>
          <w:rFonts w:cs="Times New Roman"/>
          <w:b/>
        </w:rPr>
        <w:tab/>
        <w:t>МЕСТО ПРЕДМЕТА В УЧЕБНОМ  ПЛАНЕ</w:t>
      </w:r>
    </w:p>
    <w:p w:rsidR="00AD5C6B" w:rsidRPr="00AD5C6B" w:rsidRDefault="00AD5C6B" w:rsidP="00AD5C6B">
      <w:pPr>
        <w:rPr>
          <w:rFonts w:cs="Times New Roman"/>
          <w:sz w:val="24"/>
          <w:szCs w:val="24"/>
        </w:rPr>
      </w:pPr>
    </w:p>
    <w:p w:rsidR="00CB4A96" w:rsidRPr="00AD5C6B" w:rsidRDefault="00AD5C6B" w:rsidP="00AD5C6B">
      <w:pPr>
        <w:rPr>
          <w:rFonts w:cs="Times New Roman"/>
          <w:sz w:val="24"/>
          <w:szCs w:val="24"/>
        </w:rPr>
      </w:pPr>
      <w:r w:rsidRPr="00AD5C6B">
        <w:rPr>
          <w:rFonts w:cs="Times New Roman"/>
          <w:sz w:val="24"/>
          <w:szCs w:val="24"/>
        </w:rPr>
        <w:t xml:space="preserve">Настоящая программа  «Музыка 7 класс » составлена в полном соответствии с Базисным учебным планом МБОУ ТСОШ №3. Она предусматривает следующее количество часов, отведенное на изучение предмета: «Музыка» в </w:t>
      </w:r>
      <w:r w:rsidR="000F7EA8">
        <w:rPr>
          <w:rFonts w:cs="Times New Roman"/>
          <w:sz w:val="24"/>
          <w:szCs w:val="24"/>
        </w:rPr>
        <w:t>7</w:t>
      </w:r>
      <w:r w:rsidRPr="00AD5C6B">
        <w:rPr>
          <w:rFonts w:cs="Times New Roman"/>
          <w:sz w:val="24"/>
          <w:szCs w:val="24"/>
        </w:rPr>
        <w:t>-х классах   35 часов в год (1час в неделю).</w:t>
      </w:r>
    </w:p>
    <w:p w:rsidR="00FD3146" w:rsidRPr="00D777D9" w:rsidRDefault="00FD3146" w:rsidP="00FD3146">
      <w:pPr>
        <w:rPr>
          <w:rFonts w:cs="Times New Roman"/>
          <w:sz w:val="24"/>
          <w:szCs w:val="24"/>
        </w:rPr>
      </w:pPr>
      <w:r w:rsidRPr="00B620FC">
        <w:rPr>
          <w:rFonts w:cs="Times New Roman"/>
          <w:sz w:val="24"/>
          <w:szCs w:val="24"/>
        </w:rPr>
        <w:t>Составитель</w:t>
      </w:r>
      <w:r>
        <w:rPr>
          <w:rFonts w:cs="Times New Roman"/>
          <w:sz w:val="24"/>
          <w:szCs w:val="24"/>
        </w:rPr>
        <w:t>: Тюленева Оксана Владимировн</w:t>
      </w:r>
      <w:r w:rsidRPr="00B620FC">
        <w:rPr>
          <w:rFonts w:cs="Times New Roman"/>
          <w:sz w:val="24"/>
          <w:szCs w:val="24"/>
        </w:rPr>
        <w:t>а, учитель музыки.</w:t>
      </w:r>
    </w:p>
    <w:p w:rsidR="00AD5C6B" w:rsidRPr="00AD5C6B" w:rsidRDefault="00AD5C6B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AD5C6B" w:rsidRPr="00AD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1EA96C42"/>
    <w:multiLevelType w:val="hybridMultilevel"/>
    <w:tmpl w:val="FF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5847572"/>
    <w:multiLevelType w:val="hybridMultilevel"/>
    <w:tmpl w:val="D3DC217E"/>
    <w:lvl w:ilvl="0" w:tplc="20B89D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1FC7"/>
    <w:multiLevelType w:val="hybridMultilevel"/>
    <w:tmpl w:val="44F623C8"/>
    <w:lvl w:ilvl="0" w:tplc="0A2C9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2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1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7"/>
  </w:num>
  <w:num w:numId="38">
    <w:abstractNumId w:val="6"/>
  </w:num>
  <w:num w:numId="39">
    <w:abstractNumId w:val="10"/>
  </w:num>
  <w:num w:numId="40">
    <w:abstractNumId w:val="12"/>
  </w:num>
  <w:num w:numId="41">
    <w:abstractNumId w:val="8"/>
  </w:num>
  <w:num w:numId="42">
    <w:abstractNumId w:val="5"/>
  </w:num>
  <w:num w:numId="43">
    <w:abstractNumId w:val="1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6B"/>
    <w:rsid w:val="000B099A"/>
    <w:rsid w:val="000F7EA8"/>
    <w:rsid w:val="00AD5C6B"/>
    <w:rsid w:val="00CB4A96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2019-10-18T09:27:00Z</dcterms:created>
  <dcterms:modified xsi:type="dcterms:W3CDTF">2019-10-18T11:55:00Z</dcterms:modified>
</cp:coreProperties>
</file>